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F8" w:rsidRPr="00C377F8" w:rsidRDefault="00C377F8" w:rsidP="00C377F8">
      <w:pPr>
        <w:spacing w:before="100" w:beforeAutospacing="1" w:after="100" w:afterAutospacing="1"/>
        <w:rPr>
          <w:sz w:val="40"/>
          <w:szCs w:val="40"/>
        </w:rPr>
      </w:pPr>
      <w:r w:rsidRPr="00C377F8">
        <w:rPr>
          <w:sz w:val="40"/>
          <w:szCs w:val="40"/>
        </w:rPr>
        <w:t xml:space="preserve">                            </w:t>
      </w:r>
      <w:r>
        <w:rPr>
          <w:sz w:val="40"/>
          <w:szCs w:val="40"/>
        </w:rPr>
        <w:t xml:space="preserve">        </w:t>
      </w:r>
      <w:r w:rsidRPr="00C377F8">
        <w:rPr>
          <w:sz w:val="40"/>
          <w:szCs w:val="40"/>
        </w:rPr>
        <w:t xml:space="preserve"> </w:t>
      </w:r>
      <w:r w:rsidRPr="00C377F8">
        <w:rPr>
          <w:noProof/>
        </w:rPr>
        <w:drawing>
          <wp:inline distT="0" distB="0" distL="0" distR="0" wp14:anchorId="48FB85A0" wp14:editId="7442154D">
            <wp:extent cx="781050" cy="861849"/>
            <wp:effectExtent l="19050" t="0" r="0" b="0"/>
            <wp:docPr id="1" name="Рисунок 1" descr="C:\Users\Зрых\Downloads\12312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рых\Downloads\12312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42" cy="87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7F8" w:rsidRDefault="00C377F8" w:rsidP="00C377F8">
      <w:pPr>
        <w:spacing w:before="100" w:beforeAutospacing="1" w:after="100" w:afterAutospacing="1"/>
        <w:rPr>
          <w:sz w:val="40"/>
          <w:szCs w:val="40"/>
        </w:rPr>
      </w:pPr>
      <w:r w:rsidRPr="00C377F8">
        <w:rPr>
          <w:sz w:val="40"/>
          <w:szCs w:val="40"/>
        </w:rPr>
        <w:t xml:space="preserve">                          </w:t>
      </w:r>
      <w:r w:rsidRPr="00C377F8">
        <w:rPr>
          <w:b/>
          <w:sz w:val="32"/>
          <w:szCs w:val="32"/>
        </w:rPr>
        <w:t>РЕСПУБЛИКА ДАГЕСТАН</w:t>
      </w:r>
    </w:p>
    <w:p w:rsidR="00C377F8" w:rsidRPr="00C377F8" w:rsidRDefault="00C377F8" w:rsidP="00C377F8">
      <w:pPr>
        <w:spacing w:before="100" w:beforeAutospacing="1" w:after="100" w:afterAutospacing="1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C377F8">
        <w:rPr>
          <w:b/>
          <w:sz w:val="32"/>
          <w:szCs w:val="32"/>
        </w:rPr>
        <w:t>«АХТЫНСКИЙ РАЙОН»</w:t>
      </w:r>
    </w:p>
    <w:p w:rsidR="00C377F8" w:rsidRPr="00C377F8" w:rsidRDefault="00C377F8" w:rsidP="00C377F8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C377F8">
        <w:rPr>
          <w:rFonts w:eastAsiaTheme="minorHAnsi"/>
          <w:b/>
          <w:sz w:val="32"/>
          <w:szCs w:val="32"/>
          <w:lang w:eastAsia="en-US"/>
        </w:rPr>
        <w:t xml:space="preserve">АДМИНИСТРАЦИЯ СЕЛЬСКОГО ПОСЕЛЕНИЯ </w:t>
      </w:r>
    </w:p>
    <w:p w:rsidR="00C377F8" w:rsidRPr="00C377F8" w:rsidRDefault="00C377F8" w:rsidP="00C377F8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C377F8">
        <w:rPr>
          <w:rFonts w:eastAsiaTheme="minorHAnsi"/>
          <w:b/>
          <w:sz w:val="32"/>
          <w:szCs w:val="32"/>
          <w:lang w:eastAsia="en-US"/>
        </w:rPr>
        <w:t>«СЕЛО ЗРЫХ»</w:t>
      </w:r>
    </w:p>
    <w:p w:rsidR="00C377F8" w:rsidRDefault="00C377F8" w:rsidP="00C377F8">
      <w:pPr>
        <w:spacing w:line="276" w:lineRule="auto"/>
        <w:rPr>
          <w:rFonts w:eastAsiaTheme="minorHAnsi"/>
          <w:b/>
          <w:sz w:val="32"/>
          <w:szCs w:val="32"/>
          <w:lang w:eastAsia="en-US"/>
        </w:rPr>
      </w:pPr>
      <w:r w:rsidRPr="00C377F8">
        <w:rPr>
          <w:rFonts w:eastAsiaTheme="minorHAnsi"/>
          <w:b/>
          <w:sz w:val="32"/>
          <w:szCs w:val="32"/>
          <w:lang w:eastAsia="en-US"/>
        </w:rPr>
        <w:t>Индекс:</w:t>
      </w:r>
      <w:proofErr w:type="gramStart"/>
      <w:r w:rsidRPr="00C377F8">
        <w:rPr>
          <w:rFonts w:eastAsiaTheme="minorHAnsi"/>
          <w:b/>
          <w:sz w:val="32"/>
          <w:szCs w:val="32"/>
          <w:lang w:eastAsia="en-US"/>
        </w:rPr>
        <w:t>368742,с.Зрых</w:t>
      </w:r>
      <w:proofErr w:type="gramEnd"/>
      <w:r w:rsidRPr="00C377F8">
        <w:rPr>
          <w:rFonts w:eastAsiaTheme="minorHAnsi"/>
          <w:b/>
          <w:sz w:val="32"/>
          <w:szCs w:val="32"/>
          <w:lang w:eastAsia="en-US"/>
        </w:rPr>
        <w:t>,ул.Центральная,д№60А,тел:89894869533</w:t>
      </w:r>
      <w:r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0459A2" w:rsidRPr="00C377F8" w:rsidRDefault="00C377F8" w:rsidP="00C377F8">
      <w:pPr>
        <w:spacing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Р Е Ш Е Н И Е    №24      </w:t>
      </w:r>
      <w:r>
        <w:rPr>
          <w:b/>
          <w:sz w:val="28"/>
          <w:szCs w:val="28"/>
        </w:rPr>
        <w:t xml:space="preserve">                              </w:t>
      </w:r>
    </w:p>
    <w:p w:rsidR="00C377F8" w:rsidRPr="00FC743C" w:rsidRDefault="00C377F8" w:rsidP="00C37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04.03.2025 года                                                                    </w:t>
      </w:r>
      <w:proofErr w:type="spellStart"/>
      <w:r>
        <w:rPr>
          <w:b/>
          <w:sz w:val="28"/>
          <w:szCs w:val="28"/>
        </w:rPr>
        <w:t>с.Зрых</w:t>
      </w:r>
      <w:proofErr w:type="spellEnd"/>
    </w:p>
    <w:p w:rsidR="000459A2" w:rsidRPr="00FC743C" w:rsidRDefault="00710BC9" w:rsidP="0071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74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B6CEC">
        <w:rPr>
          <w:rFonts w:ascii="Times New Roman" w:hAnsi="Times New Roman" w:cs="Times New Roman"/>
          <w:sz w:val="28"/>
          <w:szCs w:val="28"/>
        </w:rPr>
        <w:t>Положения о порядке</w:t>
      </w:r>
      <w:r w:rsidRPr="00FC743C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</w:t>
      </w:r>
      <w:r w:rsidR="000459A2" w:rsidRPr="00FC743C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C377F8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Зрых</w:t>
      </w:r>
      <w:proofErr w:type="spellEnd"/>
      <w:proofErr w:type="gramStart"/>
      <w:r w:rsidR="000459A2" w:rsidRPr="00FC743C">
        <w:rPr>
          <w:rFonts w:ascii="Times New Roman" w:hAnsi="Times New Roman" w:cs="Times New Roman"/>
          <w:sz w:val="28"/>
          <w:szCs w:val="28"/>
        </w:rPr>
        <w:t>»</w:t>
      </w:r>
      <w:r w:rsidRPr="00FC74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D28BB" w:rsidRPr="00FC74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6D28BB" w:rsidRPr="00FC743C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6D28BB" w:rsidRPr="00FC743C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="006D28BB" w:rsidRPr="00FC74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3D90" w:rsidRPr="00FC743C">
        <w:rPr>
          <w:rFonts w:ascii="Times New Roman" w:hAnsi="Times New Roman" w:cs="Times New Roman"/>
          <w:sz w:val="28"/>
          <w:szCs w:val="28"/>
        </w:rPr>
        <w:t>»</w:t>
      </w:r>
    </w:p>
    <w:p w:rsidR="00C377F8" w:rsidRDefault="00112948" w:rsidP="00C377F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 и</w:t>
      </w:r>
      <w:r w:rsidR="000459A2" w:rsidRPr="00FC743C">
        <w:rPr>
          <w:sz w:val="28"/>
          <w:szCs w:val="28"/>
        </w:rPr>
        <w:t xml:space="preserve"> пунктом 21 части 1 статьи 14 Федерального закона "Об общих принципах организации местного самоуправления в Росси</w:t>
      </w:r>
      <w:r w:rsidR="00651E59">
        <w:rPr>
          <w:sz w:val="28"/>
          <w:szCs w:val="28"/>
        </w:rPr>
        <w:t>йской Федерации" от 06.10.2003 г. №</w:t>
      </w:r>
      <w:r w:rsidR="000459A2" w:rsidRPr="00FC743C">
        <w:rPr>
          <w:sz w:val="28"/>
          <w:szCs w:val="28"/>
        </w:rPr>
        <w:t xml:space="preserve"> 131-ФЗ, Федеральным законом "О наименованиях географи</w:t>
      </w:r>
      <w:r w:rsidR="00651E59">
        <w:rPr>
          <w:sz w:val="28"/>
          <w:szCs w:val="28"/>
        </w:rPr>
        <w:t>ческих объектов" от 18.12.1997 г. №</w:t>
      </w:r>
      <w:r w:rsidR="000459A2" w:rsidRPr="00FC743C">
        <w:rPr>
          <w:sz w:val="28"/>
          <w:szCs w:val="28"/>
        </w:rPr>
        <w:t xml:space="preserve"> 152-ФЗ, </w:t>
      </w:r>
      <w:r w:rsidR="009942A0" w:rsidRPr="00FC743C">
        <w:rPr>
          <w:sz w:val="28"/>
          <w:szCs w:val="28"/>
        </w:rPr>
        <w:t>законом РД</w:t>
      </w:r>
      <w:r w:rsidR="000459A2" w:rsidRPr="00FC743C">
        <w:rPr>
          <w:sz w:val="28"/>
          <w:szCs w:val="28"/>
        </w:rPr>
        <w:t xml:space="preserve"> </w:t>
      </w:r>
      <w:r w:rsidR="009942A0" w:rsidRPr="00FC743C">
        <w:rPr>
          <w:sz w:val="28"/>
          <w:szCs w:val="28"/>
        </w:rPr>
        <w:t>«О порядке рассмотрения предложений о присвоении наименований географическим объектам или о переименовании географических объектов в Республике Дагестан и о внесении изменений в закон РД «Об ад</w:t>
      </w:r>
      <w:r w:rsidR="00BB19E8" w:rsidRPr="00FC743C">
        <w:rPr>
          <w:sz w:val="28"/>
          <w:szCs w:val="28"/>
        </w:rPr>
        <w:t xml:space="preserve">министративно-территориальном </w:t>
      </w:r>
      <w:r w:rsidR="009942A0" w:rsidRPr="00FC743C">
        <w:rPr>
          <w:sz w:val="28"/>
          <w:szCs w:val="28"/>
        </w:rPr>
        <w:t>устройстве РД», Уставом сельского поселения</w:t>
      </w:r>
      <w:r w:rsidR="000459A2" w:rsidRPr="00FC743C">
        <w:rPr>
          <w:sz w:val="28"/>
          <w:szCs w:val="28"/>
        </w:rPr>
        <w:t xml:space="preserve"> «</w:t>
      </w:r>
      <w:r w:rsidR="00C377F8">
        <w:rPr>
          <w:sz w:val="28"/>
          <w:szCs w:val="28"/>
        </w:rPr>
        <w:t xml:space="preserve">село </w:t>
      </w:r>
      <w:proofErr w:type="spellStart"/>
      <w:r w:rsidR="00C377F8">
        <w:rPr>
          <w:sz w:val="28"/>
          <w:szCs w:val="28"/>
        </w:rPr>
        <w:t>Зрых</w:t>
      </w:r>
      <w:proofErr w:type="spellEnd"/>
      <w:r w:rsidR="000459A2" w:rsidRPr="00FC743C">
        <w:rPr>
          <w:sz w:val="28"/>
          <w:szCs w:val="28"/>
        </w:rPr>
        <w:t>»,  в целях установления единых правил присвоения наименований</w:t>
      </w:r>
      <w:r w:rsidR="00710BC9" w:rsidRPr="00FC743C">
        <w:rPr>
          <w:sz w:val="28"/>
          <w:szCs w:val="28"/>
        </w:rPr>
        <w:t xml:space="preserve"> (переименования)</w:t>
      </w:r>
      <w:r w:rsidR="000459A2" w:rsidRPr="00FC743C">
        <w:rPr>
          <w:sz w:val="28"/>
          <w:szCs w:val="28"/>
        </w:rPr>
        <w:t xml:space="preserve"> улицам, площадям и иным территориям проживания граждан, </w:t>
      </w:r>
      <w:r w:rsidR="00133D90" w:rsidRPr="00FC743C">
        <w:rPr>
          <w:sz w:val="28"/>
          <w:szCs w:val="28"/>
        </w:rPr>
        <w:t>Собрание</w:t>
      </w:r>
      <w:r w:rsidR="000459A2" w:rsidRPr="00FC743C">
        <w:rPr>
          <w:sz w:val="28"/>
          <w:szCs w:val="28"/>
        </w:rPr>
        <w:t xml:space="preserve"> деп</w:t>
      </w:r>
      <w:r w:rsidR="00BB19E8" w:rsidRPr="00FC743C">
        <w:rPr>
          <w:sz w:val="28"/>
          <w:szCs w:val="28"/>
        </w:rPr>
        <w:t>утатов  сельского</w:t>
      </w:r>
      <w:r w:rsidR="00133D90" w:rsidRPr="00FC743C">
        <w:rPr>
          <w:sz w:val="28"/>
          <w:szCs w:val="28"/>
        </w:rPr>
        <w:t xml:space="preserve"> пос</w:t>
      </w:r>
      <w:r w:rsidR="00BB19E8" w:rsidRPr="00FC743C">
        <w:rPr>
          <w:sz w:val="28"/>
          <w:szCs w:val="28"/>
        </w:rPr>
        <w:t>еления</w:t>
      </w:r>
      <w:r w:rsidR="00C377F8">
        <w:rPr>
          <w:sz w:val="28"/>
          <w:szCs w:val="28"/>
        </w:rPr>
        <w:t xml:space="preserve"> «село </w:t>
      </w:r>
      <w:proofErr w:type="spellStart"/>
      <w:r w:rsidR="00C377F8">
        <w:rPr>
          <w:sz w:val="28"/>
          <w:szCs w:val="28"/>
        </w:rPr>
        <w:t>Зрых</w:t>
      </w:r>
      <w:proofErr w:type="spellEnd"/>
      <w:r w:rsidR="00133D90" w:rsidRPr="00FC743C">
        <w:rPr>
          <w:sz w:val="28"/>
          <w:szCs w:val="28"/>
        </w:rPr>
        <w:t>»  решило</w:t>
      </w:r>
      <w:r w:rsidR="000459A2" w:rsidRPr="00FC743C">
        <w:rPr>
          <w:sz w:val="28"/>
          <w:szCs w:val="28"/>
        </w:rPr>
        <w:t>:</w:t>
      </w:r>
    </w:p>
    <w:p w:rsidR="00FC743C" w:rsidRPr="00FC743C" w:rsidRDefault="00710BC9" w:rsidP="00C377F8">
      <w:pPr>
        <w:jc w:val="both"/>
        <w:rPr>
          <w:sz w:val="28"/>
          <w:szCs w:val="28"/>
        </w:rPr>
      </w:pPr>
      <w:r w:rsidRPr="00FC743C">
        <w:rPr>
          <w:sz w:val="28"/>
          <w:szCs w:val="28"/>
        </w:rPr>
        <w:t xml:space="preserve"> 1. </w:t>
      </w:r>
      <w:r w:rsidR="000459A2" w:rsidRPr="00FC743C">
        <w:rPr>
          <w:sz w:val="28"/>
          <w:szCs w:val="28"/>
        </w:rPr>
        <w:t>Утвердить Положение «О порядке присвоени</w:t>
      </w:r>
      <w:r w:rsidRPr="00FC743C">
        <w:rPr>
          <w:sz w:val="28"/>
          <w:szCs w:val="28"/>
        </w:rPr>
        <w:t>я наименований и переименования улиц, площадей, элементов улично-дорожной сети и иных составных частей</w:t>
      </w:r>
      <w:r w:rsidR="000459A2" w:rsidRPr="00FC743C">
        <w:rPr>
          <w:sz w:val="28"/>
          <w:szCs w:val="28"/>
        </w:rPr>
        <w:t xml:space="preserve"> населенных пунктов, </w:t>
      </w:r>
      <w:r w:rsidRPr="00FC743C">
        <w:rPr>
          <w:sz w:val="28"/>
          <w:szCs w:val="28"/>
        </w:rPr>
        <w:t>расположенных</w:t>
      </w:r>
      <w:r w:rsidR="000459A2" w:rsidRPr="00FC743C">
        <w:rPr>
          <w:sz w:val="28"/>
          <w:szCs w:val="28"/>
        </w:rPr>
        <w:t xml:space="preserve"> на терри</w:t>
      </w:r>
      <w:r w:rsidR="00BB19E8" w:rsidRPr="00FC743C">
        <w:rPr>
          <w:sz w:val="28"/>
          <w:szCs w:val="28"/>
        </w:rPr>
        <w:t>тории   сельского поселения</w:t>
      </w:r>
      <w:r w:rsidR="000459A2" w:rsidRPr="00FC743C">
        <w:rPr>
          <w:sz w:val="28"/>
          <w:szCs w:val="28"/>
        </w:rPr>
        <w:t xml:space="preserve"> «</w:t>
      </w:r>
      <w:r w:rsidR="00C377F8">
        <w:rPr>
          <w:sz w:val="28"/>
          <w:szCs w:val="28"/>
        </w:rPr>
        <w:t xml:space="preserve">село </w:t>
      </w:r>
      <w:proofErr w:type="spellStart"/>
      <w:r w:rsidR="00C377F8">
        <w:rPr>
          <w:sz w:val="28"/>
          <w:szCs w:val="28"/>
        </w:rPr>
        <w:t>Зрых</w:t>
      </w:r>
      <w:proofErr w:type="spellEnd"/>
      <w:r w:rsidR="00133D90" w:rsidRPr="00FC743C">
        <w:rPr>
          <w:sz w:val="28"/>
          <w:szCs w:val="28"/>
        </w:rPr>
        <w:t>_</w:t>
      </w:r>
      <w:r w:rsidR="000459A2" w:rsidRPr="00FC743C">
        <w:rPr>
          <w:sz w:val="28"/>
          <w:szCs w:val="28"/>
        </w:rPr>
        <w:t xml:space="preserve">» (приложение 1). </w:t>
      </w:r>
    </w:p>
    <w:p w:rsidR="00710BC9" w:rsidRPr="00FC743C" w:rsidRDefault="00FC743C" w:rsidP="00CD6113">
      <w:pPr>
        <w:ind w:firstLine="708"/>
        <w:jc w:val="both"/>
        <w:rPr>
          <w:sz w:val="28"/>
          <w:szCs w:val="28"/>
        </w:rPr>
      </w:pPr>
      <w:r w:rsidRPr="00FC743C">
        <w:rPr>
          <w:sz w:val="28"/>
          <w:szCs w:val="28"/>
        </w:rPr>
        <w:t xml:space="preserve">2. </w:t>
      </w:r>
      <w:r w:rsidRPr="00FC743C">
        <w:rPr>
          <w:bCs/>
          <w:sz w:val="28"/>
          <w:szCs w:val="28"/>
        </w:rPr>
        <w:t xml:space="preserve">Опубликовать (обнародовать) настоящее решение на </w:t>
      </w:r>
      <w:r w:rsidRPr="00FC743C">
        <w:rPr>
          <w:sz w:val="28"/>
          <w:szCs w:val="28"/>
        </w:rPr>
        <w:t>информ</w:t>
      </w:r>
      <w:r w:rsidR="006B6CEC">
        <w:rPr>
          <w:sz w:val="28"/>
          <w:szCs w:val="28"/>
        </w:rPr>
        <w:t xml:space="preserve">ационном   </w:t>
      </w:r>
      <w:r w:rsidRPr="00FC743C">
        <w:rPr>
          <w:sz w:val="28"/>
          <w:szCs w:val="28"/>
        </w:rPr>
        <w:t>стенде и разместить в сети общего доступа «Интернет» на официальном сайте администрации сельского пос</w:t>
      </w:r>
      <w:r w:rsidR="00C377F8">
        <w:rPr>
          <w:sz w:val="28"/>
          <w:szCs w:val="28"/>
        </w:rPr>
        <w:t xml:space="preserve">еления «_село </w:t>
      </w:r>
      <w:proofErr w:type="spellStart"/>
      <w:r w:rsidR="00C377F8">
        <w:rPr>
          <w:sz w:val="28"/>
          <w:szCs w:val="28"/>
        </w:rPr>
        <w:t>Зрых</w:t>
      </w:r>
      <w:proofErr w:type="spellEnd"/>
      <w:r w:rsidRPr="00FC743C">
        <w:rPr>
          <w:sz w:val="28"/>
          <w:szCs w:val="28"/>
        </w:rPr>
        <w:t>»</w:t>
      </w:r>
    </w:p>
    <w:p w:rsidR="00133D90" w:rsidRDefault="00FC743C" w:rsidP="00133D90">
      <w:pPr>
        <w:ind w:firstLine="708"/>
        <w:jc w:val="both"/>
        <w:rPr>
          <w:bCs/>
          <w:sz w:val="28"/>
          <w:szCs w:val="28"/>
        </w:rPr>
      </w:pPr>
      <w:r w:rsidRPr="00FC743C">
        <w:rPr>
          <w:sz w:val="28"/>
          <w:szCs w:val="28"/>
        </w:rPr>
        <w:t>3</w:t>
      </w:r>
      <w:r w:rsidR="000459A2" w:rsidRPr="00FC743C">
        <w:rPr>
          <w:sz w:val="28"/>
          <w:szCs w:val="28"/>
        </w:rPr>
        <w:t xml:space="preserve">. Настоящее решение </w:t>
      </w:r>
      <w:r w:rsidR="000459A2" w:rsidRPr="00FC743C">
        <w:rPr>
          <w:bCs/>
          <w:sz w:val="28"/>
          <w:szCs w:val="28"/>
        </w:rPr>
        <w:t xml:space="preserve">вступает в силу со дня его </w:t>
      </w:r>
      <w:r w:rsidRPr="00FC743C">
        <w:rPr>
          <w:bCs/>
          <w:sz w:val="28"/>
          <w:szCs w:val="28"/>
        </w:rPr>
        <w:t>официального опубликования (</w:t>
      </w:r>
      <w:r w:rsidR="00133D90" w:rsidRPr="00FC743C">
        <w:rPr>
          <w:bCs/>
          <w:sz w:val="28"/>
          <w:szCs w:val="28"/>
        </w:rPr>
        <w:t>обнародования</w:t>
      </w:r>
      <w:r w:rsidRPr="00FC743C">
        <w:rPr>
          <w:bCs/>
          <w:sz w:val="28"/>
          <w:szCs w:val="28"/>
        </w:rPr>
        <w:t>).</w:t>
      </w:r>
    </w:p>
    <w:p w:rsidR="00CD6113" w:rsidRPr="00FC743C" w:rsidRDefault="00CD6113" w:rsidP="00133D90">
      <w:pPr>
        <w:ind w:firstLine="708"/>
        <w:jc w:val="both"/>
        <w:rPr>
          <w:sz w:val="28"/>
          <w:szCs w:val="28"/>
        </w:rPr>
      </w:pPr>
    </w:p>
    <w:p w:rsidR="000459A2" w:rsidRPr="00FC743C" w:rsidRDefault="00133D90" w:rsidP="00C377F8">
      <w:pPr>
        <w:jc w:val="both"/>
        <w:rPr>
          <w:bCs/>
          <w:sz w:val="28"/>
          <w:szCs w:val="28"/>
        </w:rPr>
      </w:pPr>
      <w:r w:rsidRPr="00FC743C">
        <w:rPr>
          <w:bCs/>
          <w:sz w:val="28"/>
          <w:szCs w:val="28"/>
        </w:rPr>
        <w:t>Председатель Собрания</w:t>
      </w:r>
      <w:r w:rsidR="00C377F8">
        <w:rPr>
          <w:bCs/>
          <w:sz w:val="28"/>
          <w:szCs w:val="28"/>
        </w:rPr>
        <w:t xml:space="preserve"> </w:t>
      </w:r>
      <w:proofErr w:type="gramStart"/>
      <w:r w:rsidR="00C377F8">
        <w:rPr>
          <w:bCs/>
          <w:sz w:val="28"/>
          <w:szCs w:val="28"/>
        </w:rPr>
        <w:t>депутатов  СП</w:t>
      </w:r>
      <w:proofErr w:type="gramEnd"/>
      <w:r w:rsidR="00C377F8">
        <w:rPr>
          <w:bCs/>
          <w:sz w:val="28"/>
          <w:szCs w:val="28"/>
        </w:rPr>
        <w:t xml:space="preserve"> «</w:t>
      </w:r>
      <w:proofErr w:type="spellStart"/>
      <w:r w:rsidR="00C377F8">
        <w:rPr>
          <w:bCs/>
          <w:sz w:val="28"/>
          <w:szCs w:val="28"/>
        </w:rPr>
        <w:t>с.Зрых</w:t>
      </w:r>
      <w:proofErr w:type="spellEnd"/>
      <w:r w:rsidR="00C377F8">
        <w:rPr>
          <w:bCs/>
          <w:sz w:val="28"/>
          <w:szCs w:val="28"/>
        </w:rPr>
        <w:t>»</w:t>
      </w:r>
      <w:r w:rsidRPr="00FC743C">
        <w:rPr>
          <w:bCs/>
          <w:sz w:val="28"/>
          <w:szCs w:val="28"/>
        </w:rPr>
        <w:t xml:space="preserve"> </w:t>
      </w:r>
      <w:r w:rsidR="00C377F8">
        <w:rPr>
          <w:bCs/>
          <w:sz w:val="28"/>
          <w:szCs w:val="28"/>
        </w:rPr>
        <w:t xml:space="preserve">                  </w:t>
      </w:r>
      <w:proofErr w:type="spellStart"/>
      <w:r w:rsidR="00C377F8">
        <w:rPr>
          <w:bCs/>
          <w:sz w:val="28"/>
          <w:szCs w:val="28"/>
        </w:rPr>
        <w:t>И.Гусейнов</w:t>
      </w:r>
      <w:proofErr w:type="spellEnd"/>
      <w:r w:rsidRPr="00FC743C">
        <w:rPr>
          <w:bCs/>
          <w:sz w:val="28"/>
          <w:szCs w:val="28"/>
        </w:rPr>
        <w:t xml:space="preserve">                      </w:t>
      </w:r>
      <w:r w:rsidR="00C377F8">
        <w:rPr>
          <w:bCs/>
          <w:sz w:val="28"/>
          <w:szCs w:val="28"/>
        </w:rPr>
        <w:t xml:space="preserve">            </w:t>
      </w:r>
    </w:p>
    <w:p w:rsidR="007805B6" w:rsidRPr="00CD6113" w:rsidRDefault="000459A2" w:rsidP="00C377F8">
      <w:pPr>
        <w:jc w:val="both"/>
        <w:rPr>
          <w:bCs/>
          <w:sz w:val="28"/>
          <w:szCs w:val="28"/>
        </w:rPr>
      </w:pPr>
      <w:r w:rsidRPr="00FC743C">
        <w:rPr>
          <w:bCs/>
          <w:sz w:val="28"/>
          <w:szCs w:val="28"/>
        </w:rPr>
        <w:t xml:space="preserve">Глава </w:t>
      </w:r>
      <w:r w:rsidR="00133D90" w:rsidRPr="00FC743C">
        <w:rPr>
          <w:bCs/>
          <w:sz w:val="28"/>
          <w:szCs w:val="28"/>
        </w:rPr>
        <w:t>сельского поселения</w:t>
      </w:r>
      <w:r w:rsidRPr="00FC743C">
        <w:rPr>
          <w:bCs/>
          <w:sz w:val="28"/>
          <w:szCs w:val="28"/>
        </w:rPr>
        <w:t xml:space="preserve"> </w:t>
      </w:r>
      <w:r w:rsidR="00C377F8">
        <w:rPr>
          <w:bCs/>
          <w:sz w:val="28"/>
          <w:szCs w:val="28"/>
        </w:rPr>
        <w:t>«</w:t>
      </w:r>
      <w:proofErr w:type="spellStart"/>
      <w:r w:rsidR="00C377F8">
        <w:rPr>
          <w:bCs/>
          <w:sz w:val="28"/>
          <w:szCs w:val="28"/>
        </w:rPr>
        <w:t>с.Зрых</w:t>
      </w:r>
      <w:proofErr w:type="spellEnd"/>
      <w:r w:rsidR="00C377F8">
        <w:rPr>
          <w:bCs/>
          <w:sz w:val="28"/>
          <w:szCs w:val="28"/>
        </w:rPr>
        <w:t xml:space="preserve">»                                       </w:t>
      </w:r>
      <w:proofErr w:type="spellStart"/>
      <w:r w:rsidR="00C377F8">
        <w:rPr>
          <w:bCs/>
          <w:sz w:val="28"/>
          <w:szCs w:val="28"/>
        </w:rPr>
        <w:t>Ш.Мерданов</w:t>
      </w:r>
      <w:proofErr w:type="spellEnd"/>
    </w:p>
    <w:p w:rsidR="00C377F8" w:rsidRDefault="00C377F8" w:rsidP="00C377F8"/>
    <w:p w:rsidR="006B6CEC" w:rsidRPr="0024515C" w:rsidRDefault="00C377F8" w:rsidP="00C377F8">
      <w:r>
        <w:lastRenderedPageBreak/>
        <w:t xml:space="preserve">                                                                                                             </w:t>
      </w:r>
      <w:r w:rsidR="000459A2" w:rsidRPr="0024515C">
        <w:t>Приложение</w:t>
      </w:r>
      <w:r w:rsidR="007805B6">
        <w:t xml:space="preserve"> 1</w:t>
      </w:r>
    </w:p>
    <w:p w:rsidR="000459A2" w:rsidRPr="0024515C" w:rsidRDefault="000459A2" w:rsidP="000459A2">
      <w:pPr>
        <w:jc w:val="right"/>
      </w:pPr>
      <w:r w:rsidRPr="0024515C">
        <w:t>к решению</w:t>
      </w:r>
      <w:r w:rsidR="006D28BB" w:rsidRPr="0024515C">
        <w:t xml:space="preserve"> Собрания</w:t>
      </w:r>
      <w:r w:rsidRPr="0024515C">
        <w:t xml:space="preserve"> депутатов</w:t>
      </w:r>
    </w:p>
    <w:p w:rsidR="000459A2" w:rsidRPr="0024515C" w:rsidRDefault="000459A2" w:rsidP="000459A2">
      <w:pPr>
        <w:jc w:val="right"/>
      </w:pPr>
      <w:r w:rsidRPr="0024515C">
        <w:t xml:space="preserve">муниципального образования </w:t>
      </w:r>
    </w:p>
    <w:p w:rsidR="000459A2" w:rsidRPr="0024515C" w:rsidRDefault="006D28BB" w:rsidP="000459A2">
      <w:pPr>
        <w:jc w:val="right"/>
      </w:pPr>
      <w:r w:rsidRPr="0024515C">
        <w:t>СП</w:t>
      </w:r>
      <w:r w:rsidR="000459A2" w:rsidRPr="0024515C">
        <w:t xml:space="preserve"> «</w:t>
      </w:r>
      <w:proofErr w:type="spellStart"/>
      <w:r w:rsidR="00C377F8">
        <w:t>с.Зрых</w:t>
      </w:r>
      <w:proofErr w:type="spellEnd"/>
      <w:r w:rsidR="000459A2" w:rsidRPr="0024515C">
        <w:t>»</w:t>
      </w:r>
    </w:p>
    <w:p w:rsidR="000459A2" w:rsidRPr="00EA748E" w:rsidRDefault="00C377F8" w:rsidP="00847295">
      <w:pPr>
        <w:jc w:val="right"/>
      </w:pPr>
      <w:r>
        <w:t xml:space="preserve"> от 05.03.</w:t>
      </w:r>
      <w:r w:rsidR="006D28BB" w:rsidRPr="00EA748E">
        <w:t>2025 г.</w:t>
      </w:r>
      <w:r w:rsidR="000459A2" w:rsidRPr="00EA748E">
        <w:t xml:space="preserve"> № </w:t>
      </w:r>
      <w:r>
        <w:t>24</w:t>
      </w:r>
      <w:r w:rsidR="006D28BB" w:rsidRPr="00EA748E">
        <w:t>__</w:t>
      </w:r>
    </w:p>
    <w:p w:rsidR="000459A2" w:rsidRPr="00CD6113" w:rsidRDefault="000459A2" w:rsidP="000459A2">
      <w:pPr>
        <w:jc w:val="both"/>
        <w:rPr>
          <w:sz w:val="28"/>
          <w:szCs w:val="28"/>
        </w:rPr>
      </w:pPr>
      <w:r w:rsidRPr="00EA748E">
        <w:t xml:space="preserve"> </w:t>
      </w:r>
    </w:p>
    <w:p w:rsidR="00EA748E" w:rsidRPr="00CD6113" w:rsidRDefault="00EA748E" w:rsidP="00D81FEB">
      <w:pPr>
        <w:jc w:val="center"/>
        <w:rPr>
          <w:b/>
          <w:sz w:val="28"/>
          <w:szCs w:val="28"/>
        </w:rPr>
      </w:pPr>
      <w:r w:rsidRPr="00CD6113">
        <w:rPr>
          <w:b/>
          <w:sz w:val="28"/>
          <w:szCs w:val="28"/>
        </w:rPr>
        <w:t>ПОЛОЖЕНИЕ</w:t>
      </w:r>
    </w:p>
    <w:p w:rsidR="000459A2" w:rsidRPr="00CD6113" w:rsidRDefault="00EA748E" w:rsidP="00EA74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 о </w:t>
      </w:r>
      <w:r w:rsidR="006B6CEC">
        <w:rPr>
          <w:rFonts w:ascii="Times New Roman" w:hAnsi="Times New Roman" w:cs="Times New Roman"/>
          <w:sz w:val="28"/>
          <w:szCs w:val="28"/>
        </w:rPr>
        <w:t>порядке присвоения</w:t>
      </w:r>
      <w:r w:rsidRPr="00CD6113">
        <w:rPr>
          <w:rFonts w:ascii="Times New Roman" w:hAnsi="Times New Roman" w:cs="Times New Roman"/>
          <w:sz w:val="28"/>
          <w:szCs w:val="28"/>
        </w:rPr>
        <w:t xml:space="preserve"> новых наименований и переименования улиц, площадей, элементов улично-дорожной сети и иных составных частей населенных пунктов муниципального образ</w:t>
      </w:r>
      <w:r w:rsidR="00C377F8">
        <w:rPr>
          <w:rFonts w:ascii="Times New Roman" w:hAnsi="Times New Roman" w:cs="Times New Roman"/>
          <w:sz w:val="28"/>
          <w:szCs w:val="28"/>
        </w:rPr>
        <w:t>ования СП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_»</w:t>
      </w:r>
      <w:r w:rsidR="00361656" w:rsidRPr="00CD611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361656" w:rsidRPr="00CD6113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="00361656" w:rsidRPr="00CD6113"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</w:p>
    <w:p w:rsidR="000459A2" w:rsidRPr="00CD6113" w:rsidRDefault="000459A2" w:rsidP="009D194A">
      <w:pPr>
        <w:jc w:val="both"/>
        <w:rPr>
          <w:b/>
          <w:sz w:val="28"/>
          <w:szCs w:val="28"/>
        </w:rPr>
      </w:pPr>
    </w:p>
    <w:p w:rsidR="000459A2" w:rsidRDefault="000459A2" w:rsidP="00D81FEB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CD6113">
        <w:rPr>
          <w:b/>
          <w:bCs/>
          <w:sz w:val="28"/>
          <w:szCs w:val="28"/>
        </w:rPr>
        <w:t>Общие положения</w:t>
      </w:r>
    </w:p>
    <w:p w:rsidR="00FD40D4" w:rsidRPr="00CD6113" w:rsidRDefault="00FD40D4" w:rsidP="00D81FEB">
      <w:pPr>
        <w:pStyle w:val="a4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</w:p>
    <w:p w:rsidR="000459A2" w:rsidRPr="00CD6113" w:rsidRDefault="00E51CA4" w:rsidP="009D194A">
      <w:pPr>
        <w:jc w:val="both"/>
        <w:rPr>
          <w:sz w:val="28"/>
          <w:szCs w:val="28"/>
        </w:rPr>
      </w:pPr>
      <w:r w:rsidRPr="00CD6113">
        <w:rPr>
          <w:sz w:val="28"/>
          <w:szCs w:val="28"/>
        </w:rPr>
        <w:t xml:space="preserve">            </w:t>
      </w:r>
      <w:r w:rsidR="000459A2" w:rsidRPr="00CD6113">
        <w:rPr>
          <w:sz w:val="28"/>
          <w:szCs w:val="28"/>
        </w:rPr>
        <w:t>1.1. Настоящее Положение разработано на основании Конституции Российской Федерации, Федерального закона от 06.10.2003 N 131-ФЗ "Об общих принципах организации местного самоуправления Российской Федерации",</w:t>
      </w:r>
      <w:r w:rsidR="00454B62" w:rsidRPr="00CD6113">
        <w:rPr>
          <w:sz w:val="28"/>
          <w:szCs w:val="28"/>
        </w:rPr>
        <w:t xml:space="preserve"> Федеральным законом "О наименованиях географи</w:t>
      </w:r>
      <w:r w:rsidR="00651E59">
        <w:rPr>
          <w:sz w:val="28"/>
          <w:szCs w:val="28"/>
        </w:rPr>
        <w:t>ческих объектов" от 18.12.1997 г. №</w:t>
      </w:r>
      <w:r w:rsidR="00454B62" w:rsidRPr="00CD6113">
        <w:rPr>
          <w:sz w:val="28"/>
          <w:szCs w:val="28"/>
        </w:rPr>
        <w:t xml:space="preserve"> 152-ФЗ, законом РД «О порядке рассмотрения предложений о присвоении наименований географическим объектам или о переименовании географических объектов в Республике Дагестан и о внесении изменений в закон РД «Об административно-территориальном устройстве РД»,</w:t>
      </w:r>
      <w:r w:rsidR="000459A2" w:rsidRPr="00CD6113">
        <w:rPr>
          <w:sz w:val="28"/>
          <w:szCs w:val="28"/>
        </w:rPr>
        <w:t xml:space="preserve"> Устава муниципального образования </w:t>
      </w:r>
      <w:r w:rsidR="00C377F8">
        <w:rPr>
          <w:sz w:val="28"/>
          <w:szCs w:val="28"/>
        </w:rPr>
        <w:t>СП «</w:t>
      </w:r>
      <w:proofErr w:type="spellStart"/>
      <w:r w:rsidR="00C377F8">
        <w:rPr>
          <w:sz w:val="28"/>
          <w:szCs w:val="28"/>
        </w:rPr>
        <w:t>с.Зрых</w:t>
      </w:r>
      <w:proofErr w:type="spellEnd"/>
      <w:r w:rsidR="00FD0264" w:rsidRPr="00CD6113">
        <w:rPr>
          <w:sz w:val="28"/>
          <w:szCs w:val="28"/>
        </w:rPr>
        <w:t>»</w:t>
      </w:r>
      <w:r w:rsidR="000459A2" w:rsidRPr="00CD6113">
        <w:rPr>
          <w:sz w:val="28"/>
          <w:szCs w:val="28"/>
        </w:rPr>
        <w:t xml:space="preserve">. </w:t>
      </w:r>
    </w:p>
    <w:p w:rsidR="000459A2" w:rsidRPr="00CD6113" w:rsidRDefault="00E51CA4" w:rsidP="009D194A">
      <w:pPr>
        <w:jc w:val="both"/>
        <w:rPr>
          <w:sz w:val="28"/>
          <w:szCs w:val="28"/>
        </w:rPr>
      </w:pPr>
      <w:r w:rsidRPr="00CD6113">
        <w:rPr>
          <w:sz w:val="28"/>
          <w:szCs w:val="28"/>
        </w:rPr>
        <w:t xml:space="preserve">           </w:t>
      </w:r>
      <w:r w:rsidR="000459A2" w:rsidRPr="00CD6113">
        <w:rPr>
          <w:sz w:val="28"/>
          <w:szCs w:val="28"/>
        </w:rPr>
        <w:t xml:space="preserve">1.2. Положение устанавливает единый порядок присвоения наименований (переименований) улицам, площадям, иным составным частям </w:t>
      </w:r>
      <w:proofErr w:type="gramStart"/>
      <w:r w:rsidR="000459A2" w:rsidRPr="00CD6113">
        <w:rPr>
          <w:sz w:val="28"/>
          <w:szCs w:val="28"/>
        </w:rPr>
        <w:t>населенных пунктов</w:t>
      </w:r>
      <w:proofErr w:type="gramEnd"/>
      <w:r w:rsidR="00EA748E" w:rsidRPr="00CD6113">
        <w:rPr>
          <w:sz w:val="28"/>
          <w:szCs w:val="28"/>
        </w:rPr>
        <w:t xml:space="preserve"> расположенных на территории сельского </w:t>
      </w:r>
      <w:r w:rsidR="00C377F8">
        <w:rPr>
          <w:sz w:val="28"/>
          <w:szCs w:val="28"/>
        </w:rPr>
        <w:t>поселения «</w:t>
      </w:r>
      <w:proofErr w:type="spellStart"/>
      <w:r w:rsidR="00C377F8">
        <w:rPr>
          <w:sz w:val="28"/>
          <w:szCs w:val="28"/>
        </w:rPr>
        <w:t>с.Зрых</w:t>
      </w:r>
      <w:proofErr w:type="spellEnd"/>
      <w:r w:rsidR="00EA748E" w:rsidRPr="00CD6113">
        <w:rPr>
          <w:sz w:val="28"/>
          <w:szCs w:val="28"/>
        </w:rPr>
        <w:t>».</w:t>
      </w:r>
      <w:r w:rsidR="000459A2" w:rsidRPr="00CD6113">
        <w:rPr>
          <w:sz w:val="28"/>
          <w:szCs w:val="28"/>
        </w:rPr>
        <w:t xml:space="preserve"> </w:t>
      </w:r>
    </w:p>
    <w:p w:rsidR="000459A2" w:rsidRPr="00CD6113" w:rsidRDefault="000459A2" w:rsidP="009D194A">
      <w:pPr>
        <w:jc w:val="both"/>
        <w:rPr>
          <w:sz w:val="28"/>
          <w:szCs w:val="28"/>
        </w:rPr>
      </w:pPr>
    </w:p>
    <w:p w:rsidR="00E67EF3" w:rsidRDefault="000459A2" w:rsidP="00D81FEB">
      <w:pPr>
        <w:jc w:val="center"/>
        <w:rPr>
          <w:b/>
          <w:bCs/>
          <w:sz w:val="28"/>
          <w:szCs w:val="28"/>
        </w:rPr>
      </w:pPr>
      <w:r w:rsidRPr="00CD6113">
        <w:rPr>
          <w:b/>
          <w:bCs/>
          <w:sz w:val="28"/>
          <w:szCs w:val="28"/>
        </w:rPr>
        <w:t>2. Основные термины и понятия</w:t>
      </w:r>
    </w:p>
    <w:p w:rsidR="00FD40D4" w:rsidRPr="00CD6113" w:rsidRDefault="00FD40D4" w:rsidP="00D81FEB">
      <w:pPr>
        <w:jc w:val="center"/>
        <w:rPr>
          <w:b/>
          <w:bCs/>
          <w:sz w:val="28"/>
          <w:szCs w:val="28"/>
        </w:rPr>
      </w:pPr>
    </w:p>
    <w:p w:rsidR="0059522A" w:rsidRPr="00CD6113" w:rsidRDefault="00F261F9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2.2. В настоящем Положении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59522A" w:rsidRPr="00CD6113" w:rsidRDefault="00F261F9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</w:t>
      </w:r>
      <w:r w:rsidR="0059522A" w:rsidRPr="00CD6113">
        <w:rPr>
          <w:rFonts w:ascii="Times New Roman" w:hAnsi="Times New Roman" w:cs="Times New Roman"/>
          <w:sz w:val="28"/>
          <w:szCs w:val="28"/>
        </w:rPr>
        <w:t>.2.1. Наименования - имена собственные, присваиваемые улицам, площадям, элементам ул</w:t>
      </w:r>
      <w:r w:rsidRPr="00CD6113">
        <w:rPr>
          <w:rFonts w:ascii="Times New Roman" w:hAnsi="Times New Roman" w:cs="Times New Roman"/>
          <w:sz w:val="28"/>
          <w:szCs w:val="28"/>
        </w:rPr>
        <w:t>ично-дорожной сети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и иным составным частям населенных пунктов в </w:t>
      </w:r>
      <w:r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(далее - элементы планировочной структуры), служащие для их выделения и распознавания.</w:t>
      </w:r>
    </w:p>
    <w:p w:rsidR="0059522A" w:rsidRPr="00CD6113" w:rsidRDefault="00F261F9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</w:t>
      </w:r>
      <w:r w:rsidR="0059522A" w:rsidRPr="00CD6113">
        <w:rPr>
          <w:rFonts w:ascii="Times New Roman" w:hAnsi="Times New Roman" w:cs="Times New Roman"/>
          <w:sz w:val="28"/>
          <w:szCs w:val="28"/>
        </w:rPr>
        <w:t>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</w:t>
      </w:r>
      <w:r w:rsidRPr="00CD6113">
        <w:rPr>
          <w:rFonts w:ascii="Times New Roman" w:hAnsi="Times New Roman" w:cs="Times New Roman"/>
          <w:sz w:val="28"/>
          <w:szCs w:val="28"/>
        </w:rPr>
        <w:t>и объектов) в сельском поселении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B72AF" w:rsidRPr="00CD6113">
        <w:rPr>
          <w:rFonts w:ascii="Times New Roman" w:hAnsi="Times New Roman" w:cs="Times New Roman"/>
          <w:sz w:val="28"/>
          <w:szCs w:val="28"/>
        </w:rPr>
        <w:t>пунктом 5.1</w:t>
      </w:r>
      <w:r w:rsidRPr="00CD6113">
        <w:rPr>
          <w:rFonts w:ascii="Times New Roman" w:hAnsi="Times New Roman" w:cs="Times New Roman"/>
          <w:sz w:val="28"/>
          <w:szCs w:val="28"/>
        </w:rPr>
        <w:t>.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D6113">
        <w:rPr>
          <w:rFonts w:ascii="Times New Roman" w:hAnsi="Times New Roman" w:cs="Times New Roman"/>
          <w:sz w:val="28"/>
          <w:szCs w:val="28"/>
        </w:rPr>
        <w:t>Положения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>.</w:t>
      </w:r>
    </w:p>
    <w:p w:rsidR="0059522A" w:rsidRPr="00CD6113" w:rsidRDefault="00B47330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</w:t>
      </w:r>
      <w:r w:rsidR="0059522A" w:rsidRPr="00CD6113">
        <w:rPr>
          <w:rFonts w:ascii="Times New Roman" w:hAnsi="Times New Roman" w:cs="Times New Roman"/>
          <w:sz w:val="28"/>
          <w:szCs w:val="28"/>
        </w:rPr>
        <w:t>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</w:t>
      </w:r>
      <w:r w:rsidR="00F261F9" w:rsidRPr="00CD6113">
        <w:rPr>
          <w:rFonts w:ascii="Times New Roman" w:hAnsi="Times New Roman" w:cs="Times New Roman"/>
          <w:sz w:val="28"/>
          <w:szCs w:val="28"/>
        </w:rPr>
        <w:t>е осуществляется решением Собрания депутатов сельского поселения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>.</w:t>
      </w:r>
    </w:p>
    <w:p w:rsidR="0059522A" w:rsidRPr="00CD6113" w:rsidRDefault="00B47330" w:rsidP="009D194A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</w:t>
      </w:r>
      <w:r w:rsidR="00F261F9" w:rsidRPr="00CD6113">
        <w:rPr>
          <w:rFonts w:ascii="Times New Roman" w:hAnsi="Times New Roman" w:cs="Times New Roman"/>
          <w:sz w:val="28"/>
          <w:szCs w:val="28"/>
        </w:rPr>
        <w:t>.4.</w:t>
      </w:r>
      <w:r w:rsidRPr="00CD6113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F261F9" w:rsidRPr="00CD6113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не распространяется на процедуру </w:t>
      </w:r>
      <w:r w:rsidR="0059522A" w:rsidRPr="00CD6113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присвоения адресов объектам недвижимости, расположенным на территории </w:t>
      </w:r>
      <w:r w:rsidR="00F261F9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. </w:t>
      </w:r>
      <w:r w:rsidR="0059522A" w:rsidRPr="00CD6113">
        <w:rPr>
          <w:rFonts w:ascii="Times New Roman" w:hAnsi="Times New Roman" w:cs="Times New Roman"/>
          <w:i/>
          <w:sz w:val="28"/>
          <w:szCs w:val="28"/>
        </w:rPr>
        <w:t>Присвоение адресов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объектам недвижимости, расположенным на территории </w:t>
      </w:r>
      <w:r w:rsidR="00F261F9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, производится на основании соответствующего порядка, утвержденного представительным органом </w:t>
      </w:r>
      <w:r w:rsidR="00F261F9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522A" w:rsidRPr="00CD6113">
        <w:rPr>
          <w:rFonts w:ascii="Times New Roman" w:hAnsi="Times New Roman" w:cs="Times New Roman"/>
          <w:sz w:val="28"/>
          <w:szCs w:val="28"/>
        </w:rPr>
        <w:t>.</w:t>
      </w:r>
    </w:p>
    <w:p w:rsidR="0059522A" w:rsidRPr="00CD6113" w:rsidRDefault="00B47330" w:rsidP="009D194A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2.5. Настоящее Положение</w:t>
      </w:r>
      <w:r w:rsidR="0059522A" w:rsidRPr="00CD6113">
        <w:rPr>
          <w:rFonts w:ascii="Times New Roman" w:hAnsi="Times New Roman" w:cs="Times New Roman"/>
          <w:sz w:val="28"/>
          <w:szCs w:val="28"/>
        </w:rPr>
        <w:t xml:space="preserve"> не распространяется на увековечение памяти погибших при защите Отечества, которое регулируется Законом Российской </w:t>
      </w:r>
    </w:p>
    <w:p w:rsidR="000459A2" w:rsidRPr="00CD6113" w:rsidRDefault="0059522A" w:rsidP="00D81FE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D6113">
        <w:rPr>
          <w:rFonts w:ascii="Times New Roman" w:hAnsi="Times New Roman" w:cs="Times New Roman"/>
          <w:b w:val="0"/>
          <w:sz w:val="28"/>
          <w:szCs w:val="28"/>
        </w:rPr>
        <w:t>Федерации от 14.01.1993 № 4292-1 «Об увековечении памяти погибших   при защите Отечества».</w:t>
      </w:r>
    </w:p>
    <w:p w:rsidR="00D81FEB" w:rsidRPr="00CD6113" w:rsidRDefault="00D81FEB" w:rsidP="00D81FEB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64FA0" w:rsidRPr="00CD6113" w:rsidRDefault="00564FA0" w:rsidP="009D19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 Основные требования, предъявляемые к наименованию улиц,</w:t>
      </w:r>
    </w:p>
    <w:p w:rsidR="00564FA0" w:rsidRPr="00CD6113" w:rsidRDefault="00564FA0" w:rsidP="009D1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площадей и иных составных частей населенных пунктов</w:t>
      </w:r>
    </w:p>
    <w:p w:rsidR="00564FA0" w:rsidRDefault="00564FA0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в сельском </w:t>
      </w:r>
      <w:r w:rsidR="00C377F8">
        <w:rPr>
          <w:rFonts w:ascii="Times New Roman" w:hAnsi="Times New Roman" w:cs="Times New Roman"/>
          <w:sz w:val="28"/>
          <w:szCs w:val="28"/>
        </w:rPr>
        <w:t>поселении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</w:t>
      </w:r>
    </w:p>
    <w:p w:rsidR="00FD40D4" w:rsidRPr="00CD6113" w:rsidRDefault="00FD40D4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4FA0" w:rsidRPr="00CD6113" w:rsidRDefault="00564FA0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и лезгинского литературного языка, быть благозвучными, удобными для произношения, легко запоминающимися.</w:t>
      </w:r>
    </w:p>
    <w:p w:rsidR="00564FA0" w:rsidRPr="00CD6113" w:rsidRDefault="00564FA0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Республикой Дагестан, муниципальным районом «Ахтынский район», сельским п</w:t>
      </w:r>
      <w:r w:rsidR="00C377F8">
        <w:rPr>
          <w:rFonts w:ascii="Times New Roman" w:hAnsi="Times New Roman" w:cs="Times New Roman"/>
          <w:sz w:val="28"/>
          <w:szCs w:val="28"/>
        </w:rPr>
        <w:t>оселением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».</w:t>
      </w:r>
    </w:p>
    <w:p w:rsidR="00564FA0" w:rsidRPr="00CD6113" w:rsidRDefault="00564FA0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3.3. Новые наименования не должны повторять уже существующие наименования.</w:t>
      </w:r>
    </w:p>
    <w:p w:rsidR="0072098A" w:rsidRPr="00CD6113" w:rsidRDefault="0072098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3.4. Присвоение одного и того же наименования нескольким улицам в одном населенном пункте не допускается</w:t>
      </w:r>
      <w:r w:rsidRPr="00CD611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64FA0" w:rsidRPr="00CD6113" w:rsidRDefault="0072098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3.5</w:t>
      </w:r>
      <w:r w:rsidR="00564FA0" w:rsidRPr="00CD6113">
        <w:rPr>
          <w:rFonts w:ascii="Times New Roman" w:hAnsi="Times New Roman" w:cs="Times New Roman"/>
          <w:sz w:val="28"/>
          <w:szCs w:val="28"/>
        </w:rPr>
        <w:t>. Присвоение (изменение) наименований в честь выдающихся людей производится с учетом их деятельности и заслуг перед Российской Федерацией, Республикой Дагестан, муниципальным районом «Ахтынский район», сельским п</w:t>
      </w:r>
      <w:r w:rsidR="00C377F8">
        <w:rPr>
          <w:rFonts w:ascii="Times New Roman" w:hAnsi="Times New Roman" w:cs="Times New Roman"/>
          <w:sz w:val="28"/>
          <w:szCs w:val="28"/>
        </w:rPr>
        <w:t>оселением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="00564FA0" w:rsidRPr="00CD6113">
        <w:rPr>
          <w:rFonts w:ascii="Times New Roman" w:hAnsi="Times New Roman" w:cs="Times New Roman"/>
          <w:sz w:val="28"/>
          <w:szCs w:val="28"/>
        </w:rPr>
        <w:t>».</w:t>
      </w:r>
    </w:p>
    <w:p w:rsidR="00564FA0" w:rsidRPr="00CD6113" w:rsidRDefault="00564FA0" w:rsidP="0056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FA0" w:rsidRDefault="00564FA0" w:rsidP="00D81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 Осн</w:t>
      </w:r>
      <w:r w:rsidR="009D194A" w:rsidRPr="00CD6113">
        <w:rPr>
          <w:rFonts w:ascii="Times New Roman" w:hAnsi="Times New Roman" w:cs="Times New Roman"/>
          <w:sz w:val="28"/>
          <w:szCs w:val="28"/>
        </w:rPr>
        <w:t>ования присвоения наименований</w:t>
      </w:r>
    </w:p>
    <w:p w:rsidR="00FD40D4" w:rsidRPr="00CD6113" w:rsidRDefault="00FD40D4" w:rsidP="00D81F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4.1.1. Отсутствие наименования элемента планировочной структуры в муниципальном образовании.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lastRenderedPageBreak/>
        <w:t>4.1.3. Устранение повторений в наименованиях элементов планировочной структуры в муниципальном образовании.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564FA0" w:rsidRPr="00CD6113" w:rsidRDefault="00564FA0" w:rsidP="0056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4.1.5. Иные основания в соответствии с действующим законодательством.</w:t>
      </w:r>
    </w:p>
    <w:p w:rsidR="00564FA0" w:rsidRPr="00CD6113" w:rsidRDefault="00564FA0" w:rsidP="0056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94A" w:rsidRPr="00CD6113" w:rsidRDefault="00D41C4A" w:rsidP="009D19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>. Порядок внесения предложений о присвоении наименований</w:t>
      </w:r>
    </w:p>
    <w:p w:rsidR="009D194A" w:rsidRPr="00CD6113" w:rsidRDefault="009D194A" w:rsidP="009D19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9D194A" w:rsidRDefault="009D194A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FD40D4" w:rsidRPr="00CD6113" w:rsidRDefault="00FD40D4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>.1. Присвоение наименований элементам планировочной структуры в муниципальном образовании  и переименование соответствующих элементов планировочной структуры производится по предложению:</w:t>
      </w:r>
    </w:p>
    <w:p w:rsidR="009D194A" w:rsidRPr="00CD6113" w:rsidRDefault="00FC53BB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а) председателя Собрания депутатов сельского поселения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, главы Администрации </w:t>
      </w:r>
      <w:r w:rsidRPr="00CD6113">
        <w:rPr>
          <w:rFonts w:ascii="Times New Roman" w:hAnsi="Times New Roman" w:cs="Times New Roman"/>
          <w:sz w:val="28"/>
          <w:szCs w:val="28"/>
        </w:rPr>
        <w:t>сель</w:t>
      </w:r>
      <w:r w:rsidR="00C377F8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</w:t>
      </w:r>
      <w:r w:rsidR="009D194A"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б) депутатов Со</w:t>
      </w:r>
      <w:r w:rsidR="00FC53BB" w:rsidRPr="00CD6113">
        <w:rPr>
          <w:rFonts w:ascii="Times New Roman" w:hAnsi="Times New Roman" w:cs="Times New Roman"/>
          <w:sz w:val="28"/>
          <w:szCs w:val="28"/>
        </w:rPr>
        <w:t>брания депутатов</w:t>
      </w:r>
      <w:r w:rsidRPr="00CD6113">
        <w:rPr>
          <w:rFonts w:ascii="Times New Roman" w:hAnsi="Times New Roman" w:cs="Times New Roman"/>
          <w:sz w:val="28"/>
          <w:szCs w:val="28"/>
        </w:rPr>
        <w:t xml:space="preserve">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</w:t>
      </w:r>
      <w:r w:rsidR="00C377F8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="00FC53BB" w:rsidRPr="00CD6113">
        <w:rPr>
          <w:rFonts w:ascii="Times New Roman" w:hAnsi="Times New Roman" w:cs="Times New Roman"/>
          <w:sz w:val="28"/>
          <w:szCs w:val="28"/>
        </w:rPr>
        <w:t>»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в) граждан Российской Федерации, имеющих постоянное место жительства на территории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6113">
        <w:rPr>
          <w:rFonts w:ascii="Times New Roman" w:hAnsi="Times New Roman" w:cs="Times New Roman"/>
          <w:sz w:val="28"/>
          <w:szCs w:val="28"/>
        </w:rPr>
        <w:t xml:space="preserve"> и обладающих избирательным правом. Инициатива граждан по присвоению наименований элементам планировочной структуры в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D6113">
        <w:rPr>
          <w:rFonts w:ascii="Times New Roman" w:hAnsi="Times New Roman" w:cs="Times New Roman"/>
          <w:sz w:val="28"/>
          <w:szCs w:val="28"/>
        </w:rPr>
        <w:t xml:space="preserve">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 w:rsidR="00C377F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="00FC53BB" w:rsidRPr="00CD6113">
        <w:rPr>
          <w:rFonts w:ascii="Times New Roman" w:hAnsi="Times New Roman" w:cs="Times New Roman"/>
          <w:sz w:val="28"/>
          <w:szCs w:val="28"/>
        </w:rPr>
        <w:t>»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</w:t>
      </w:r>
      <w:r w:rsidR="00C377F8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="00FC53BB" w:rsidRPr="00CD6113">
        <w:rPr>
          <w:rFonts w:ascii="Times New Roman" w:hAnsi="Times New Roman" w:cs="Times New Roman"/>
          <w:sz w:val="28"/>
          <w:szCs w:val="28"/>
        </w:rPr>
        <w:t>»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.2. Предложения о присвоении наименований элементам планировочной структуры в </w:t>
      </w:r>
      <w:r w:rsidR="00FC53BB" w:rsidRPr="00CD6113">
        <w:rPr>
          <w:rFonts w:ascii="Times New Roman" w:hAnsi="Times New Roman" w:cs="Times New Roman"/>
          <w:sz w:val="28"/>
          <w:szCs w:val="28"/>
        </w:rPr>
        <w:t>сель</w:t>
      </w:r>
      <w:r w:rsidR="00C377F8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C377F8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="00FC53BB" w:rsidRPr="00CD6113">
        <w:rPr>
          <w:rFonts w:ascii="Times New Roman" w:hAnsi="Times New Roman" w:cs="Times New Roman"/>
          <w:sz w:val="28"/>
          <w:szCs w:val="28"/>
        </w:rPr>
        <w:t>»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 (о переименовании элементов планировочной структуры) вносятся лицами, указанными в </w:t>
      </w:r>
      <w:hyperlink r:id="rId7" w:anchor="P76" w:history="1">
        <w:r w:rsidR="00FC53BB" w:rsidRPr="00CD6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п.5</w:t>
        </w:r>
        <w:r w:rsidR="009D194A" w:rsidRPr="00CD6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.1</w:t>
        </w:r>
      </w:hyperlink>
      <w:r w:rsidR="00EE0F1B" w:rsidRPr="00CD6113">
        <w:rPr>
          <w:rFonts w:ascii="Times New Roman" w:hAnsi="Times New Roman" w:cs="Times New Roman"/>
          <w:sz w:val="28"/>
          <w:szCs w:val="28"/>
        </w:rPr>
        <w:t>. настоящего Положения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 (далее - инициаторы), в </w:t>
      </w:r>
      <w:r w:rsidR="00EE0F1B" w:rsidRPr="00CD6113">
        <w:rPr>
          <w:rFonts w:ascii="Times New Roman" w:hAnsi="Times New Roman" w:cs="Times New Roman"/>
          <w:sz w:val="28"/>
          <w:szCs w:val="28"/>
        </w:rPr>
        <w:t>Собрание депутатов сельского поселения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</w:t>
      </w:r>
      <w:r w:rsidR="00EE0F1B" w:rsidRPr="00CD6113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  <w:r w:rsidR="009D194A" w:rsidRPr="00CD6113">
        <w:rPr>
          <w:rFonts w:ascii="Times New Roman" w:hAnsi="Times New Roman" w:cs="Times New Roman"/>
          <w:sz w:val="28"/>
          <w:szCs w:val="28"/>
        </w:rPr>
        <w:t>.</w:t>
      </w:r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>.3. Инициаторы представляют следующие документы:</w:t>
      </w:r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.3.1. Ходатайство о присвоении наименования элементу планировочной структуры в </w:t>
      </w:r>
      <w:r w:rsidR="00EE0F1B" w:rsidRPr="00CD6113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9D194A" w:rsidRPr="00CD6113">
        <w:rPr>
          <w:rFonts w:ascii="Times New Roman" w:hAnsi="Times New Roman" w:cs="Times New Roman"/>
          <w:sz w:val="28"/>
          <w:szCs w:val="28"/>
        </w:rPr>
        <w:t xml:space="preserve"> (о переименовании элемента планировочной структуры), в котором содержатся следующие сведения: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а) предполагаемое наименование элемента планировочной структуры в </w:t>
      </w:r>
      <w:r w:rsidR="00EE0F1B" w:rsidRPr="00CD6113">
        <w:rPr>
          <w:rFonts w:ascii="Times New Roman" w:hAnsi="Times New Roman" w:cs="Times New Roman"/>
          <w:sz w:val="28"/>
          <w:szCs w:val="28"/>
        </w:rPr>
        <w:lastRenderedPageBreak/>
        <w:t>сельском поселении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б) карта-схема, на которой обозначается расположение элемента планировочной структуры в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6113">
        <w:rPr>
          <w:rFonts w:ascii="Times New Roman" w:hAnsi="Times New Roman" w:cs="Times New Roman"/>
          <w:sz w:val="28"/>
          <w:szCs w:val="28"/>
        </w:rPr>
        <w:t>, - сведения, указанные на официальном бланке соответствующего инициатора</w:t>
      </w:r>
      <w:r w:rsidRPr="00CD6113">
        <w:rPr>
          <w:rFonts w:ascii="Times New Roman" w:hAnsi="Times New Roman" w:cs="Times New Roman"/>
          <w:b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для депутатов </w:t>
      </w:r>
      <w:r w:rsidR="00EE0F1B" w:rsidRPr="00CD6113">
        <w:rPr>
          <w:rFonts w:ascii="Times New Roman" w:hAnsi="Times New Roman" w:cs="Times New Roman"/>
          <w:sz w:val="28"/>
          <w:szCs w:val="28"/>
        </w:rPr>
        <w:t xml:space="preserve">Собрания депутатов сельского поселения </w:t>
      </w:r>
      <w:r w:rsidRPr="00CD6113">
        <w:rPr>
          <w:rFonts w:ascii="Times New Roman" w:hAnsi="Times New Roman" w:cs="Times New Roman"/>
          <w:sz w:val="28"/>
          <w:szCs w:val="28"/>
        </w:rPr>
        <w:t>- фамилия, имя, отчество, информация об избирательном округе, от которого избран депутат;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D611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anchor="P94" w:history="1">
        <w:r w:rsidR="00EE0F1B" w:rsidRPr="00CD6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п.5</w:t>
        </w:r>
        <w:r w:rsidRPr="00CD6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.3.2</w:t>
        </w:r>
      </w:hyperlink>
      <w:r w:rsidR="00EE0F1B" w:rsidRPr="00CD611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D6113">
        <w:rPr>
          <w:rFonts w:ascii="Times New Roman" w:hAnsi="Times New Roman" w:cs="Times New Roman"/>
          <w:sz w:val="28"/>
          <w:szCs w:val="28"/>
        </w:rPr>
        <w:t>;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  <w:bookmarkStart w:id="1" w:name="P94"/>
      <w:bookmarkEnd w:id="1"/>
    </w:p>
    <w:p w:rsidR="009D194A" w:rsidRPr="00CD6113" w:rsidRDefault="00AA41F6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5</w:t>
      </w:r>
      <w:r w:rsidR="009D194A" w:rsidRPr="00CD6113">
        <w:rPr>
          <w:rFonts w:ascii="Times New Roman" w:hAnsi="Times New Roman" w:cs="Times New Roman"/>
          <w:sz w:val="28"/>
          <w:szCs w:val="28"/>
        </w:rPr>
        <w:t>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9D194A" w:rsidRPr="00CD6113" w:rsidRDefault="009D194A" w:rsidP="009D1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F7444E" w:rsidRPr="00CD6113" w:rsidRDefault="009D194A" w:rsidP="00F7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б) какой вклад в развитие Российской Фе</w:t>
      </w:r>
      <w:r w:rsidR="00EE0F1B" w:rsidRPr="00CD6113">
        <w:rPr>
          <w:rFonts w:ascii="Times New Roman" w:hAnsi="Times New Roman" w:cs="Times New Roman"/>
          <w:sz w:val="28"/>
          <w:szCs w:val="28"/>
        </w:rPr>
        <w:t>дерации, Республики Дагестан, муниципального района «Ахтынский район», сел</w:t>
      </w:r>
      <w:r w:rsidR="00D922A3">
        <w:rPr>
          <w:rFonts w:ascii="Times New Roman" w:hAnsi="Times New Roman" w:cs="Times New Roman"/>
          <w:sz w:val="28"/>
          <w:szCs w:val="28"/>
        </w:rPr>
        <w:t>ьского поселения «</w:t>
      </w:r>
      <w:proofErr w:type="spellStart"/>
      <w:r w:rsidR="00D922A3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="00EE0F1B" w:rsidRPr="00CD6113">
        <w:rPr>
          <w:rFonts w:ascii="Times New Roman" w:hAnsi="Times New Roman" w:cs="Times New Roman"/>
          <w:sz w:val="28"/>
          <w:szCs w:val="28"/>
        </w:rPr>
        <w:t>_»</w:t>
      </w:r>
      <w:r w:rsidRPr="00CD6113">
        <w:rPr>
          <w:rFonts w:ascii="Times New Roman" w:hAnsi="Times New Roman" w:cs="Times New Roman"/>
          <w:sz w:val="28"/>
          <w:szCs w:val="28"/>
        </w:rPr>
        <w:t xml:space="preserve">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9D194A" w:rsidRPr="00CD6113" w:rsidRDefault="009D194A" w:rsidP="00F7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EE0F1B" w:rsidRPr="00CD6113">
        <w:rPr>
          <w:rFonts w:ascii="Times New Roman" w:hAnsi="Times New Roman" w:cs="Times New Roman"/>
          <w:sz w:val="28"/>
          <w:szCs w:val="28"/>
        </w:rPr>
        <w:t>дерации, Республики Дагестан, муниципального района «Ахтынский район»</w:t>
      </w:r>
      <w:r w:rsidRPr="00CD6113">
        <w:rPr>
          <w:rFonts w:ascii="Times New Roman" w:hAnsi="Times New Roman" w:cs="Times New Roman"/>
          <w:sz w:val="28"/>
          <w:szCs w:val="28"/>
        </w:rPr>
        <w:t xml:space="preserve">, </w:t>
      </w:r>
      <w:r w:rsidR="00EE0F1B" w:rsidRPr="00CD61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1CA4" w:rsidRPr="00CD6113">
        <w:rPr>
          <w:rFonts w:ascii="Times New Roman" w:hAnsi="Times New Roman" w:cs="Times New Roman"/>
          <w:sz w:val="28"/>
          <w:szCs w:val="28"/>
        </w:rPr>
        <w:t xml:space="preserve"> </w:t>
      </w:r>
      <w:r w:rsidR="00D922A3">
        <w:rPr>
          <w:rFonts w:ascii="Times New Roman" w:hAnsi="Times New Roman" w:cs="Times New Roman"/>
          <w:sz w:val="28"/>
          <w:szCs w:val="28"/>
        </w:rPr>
        <w:t>«_</w:t>
      </w:r>
      <w:proofErr w:type="spellStart"/>
      <w:r w:rsidR="00D922A3">
        <w:rPr>
          <w:rFonts w:ascii="Times New Roman" w:hAnsi="Times New Roman" w:cs="Times New Roman"/>
          <w:sz w:val="28"/>
          <w:szCs w:val="28"/>
        </w:rPr>
        <w:t>с.Зрых</w:t>
      </w:r>
      <w:bookmarkStart w:id="2" w:name="_GoBack"/>
      <w:bookmarkEnd w:id="2"/>
      <w:proofErr w:type="spellEnd"/>
      <w:proofErr w:type="gramStart"/>
      <w:r w:rsidR="00EE0F1B" w:rsidRPr="00CD6113">
        <w:rPr>
          <w:rFonts w:ascii="Times New Roman" w:hAnsi="Times New Roman" w:cs="Times New Roman"/>
          <w:sz w:val="28"/>
          <w:szCs w:val="28"/>
        </w:rPr>
        <w:t>_»</w:t>
      </w:r>
      <w:r w:rsidR="00710BC9" w:rsidRPr="00CD6113">
        <w:rPr>
          <w:rFonts w:ascii="Times New Roman" w:hAnsi="Times New Roman" w:cs="Times New Roman"/>
          <w:sz w:val="28"/>
          <w:szCs w:val="28"/>
        </w:rPr>
        <w:t xml:space="preserve"> </w:t>
      </w:r>
      <w:r w:rsidR="00EE0F1B" w:rsidRPr="00CD6113">
        <w:rPr>
          <w:rFonts w:ascii="Times New Roman" w:hAnsi="Times New Roman" w:cs="Times New Roman"/>
          <w:sz w:val="28"/>
          <w:szCs w:val="28"/>
        </w:rPr>
        <w:t xml:space="preserve"> </w:t>
      </w:r>
      <w:r w:rsidRPr="00CD6113"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 w:rsidRPr="00CD6113">
        <w:rPr>
          <w:rFonts w:ascii="Times New Roman" w:hAnsi="Times New Roman" w:cs="Times New Roman"/>
          <w:sz w:val="28"/>
          <w:szCs w:val="28"/>
        </w:rPr>
        <w:t xml:space="preserve"> отразить в его наименовании.</w:t>
      </w:r>
    </w:p>
    <w:p w:rsidR="00ED6D2D" w:rsidRPr="00CD6113" w:rsidRDefault="00ED6D2D" w:rsidP="00D81F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6D2D" w:rsidRPr="00CD6113" w:rsidRDefault="00D81FEB" w:rsidP="00ED6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>. Порядок принятия решения о присвоении наименования</w:t>
      </w:r>
    </w:p>
    <w:p w:rsidR="00ED6D2D" w:rsidRPr="00CD6113" w:rsidRDefault="00ED6D2D" w:rsidP="00ED6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</w:t>
      </w:r>
    </w:p>
    <w:p w:rsidR="00ED6D2D" w:rsidRDefault="00ED6D2D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планировочной структуры)</w:t>
      </w:r>
    </w:p>
    <w:p w:rsidR="00FD40D4" w:rsidRPr="00CD6113" w:rsidRDefault="00FD40D4" w:rsidP="00D8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6D2D" w:rsidRPr="00CD6113" w:rsidRDefault="00D81FEB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.1. Предложения о присвоении наименований элементам планировочной структуры в </w:t>
      </w:r>
      <w:r w:rsidRPr="00CD611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 (о переименовании элементов планировочной структуры) рассматриваются в соответствии с Регламентом работы </w:t>
      </w:r>
      <w:r w:rsidRPr="00CD6113">
        <w:rPr>
          <w:rFonts w:ascii="Times New Roman" w:hAnsi="Times New Roman" w:cs="Times New Roman"/>
          <w:sz w:val="28"/>
          <w:szCs w:val="28"/>
        </w:rPr>
        <w:t>Собрания депутатов сель</w:t>
      </w:r>
      <w:r w:rsidR="00D922A3"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 w:rsidR="00D922A3">
        <w:rPr>
          <w:rFonts w:ascii="Times New Roman" w:hAnsi="Times New Roman" w:cs="Times New Roman"/>
          <w:sz w:val="28"/>
          <w:szCs w:val="28"/>
        </w:rPr>
        <w:t>с.Зрых</w:t>
      </w:r>
      <w:proofErr w:type="spellEnd"/>
      <w:r w:rsidRPr="00CD6113">
        <w:rPr>
          <w:rFonts w:ascii="Times New Roman" w:hAnsi="Times New Roman" w:cs="Times New Roman"/>
          <w:sz w:val="28"/>
          <w:szCs w:val="28"/>
        </w:rPr>
        <w:t>»</w:t>
      </w:r>
      <w:r w:rsidR="00ED6D2D" w:rsidRPr="00CD6113">
        <w:rPr>
          <w:rFonts w:ascii="Times New Roman" w:hAnsi="Times New Roman" w:cs="Times New Roman"/>
          <w:sz w:val="28"/>
          <w:szCs w:val="28"/>
        </w:rPr>
        <w:t>.</w:t>
      </w:r>
    </w:p>
    <w:p w:rsidR="00ED6D2D" w:rsidRPr="00CD6113" w:rsidRDefault="00D81FEB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.2. В случае необходимости </w:t>
      </w:r>
      <w:r w:rsidRPr="00CD6113">
        <w:rPr>
          <w:rFonts w:ascii="Times New Roman" w:hAnsi="Times New Roman" w:cs="Times New Roman"/>
          <w:sz w:val="28"/>
          <w:szCs w:val="28"/>
        </w:rPr>
        <w:t xml:space="preserve">Собрание депутатов сельского поселения </w:t>
      </w:r>
      <w:r w:rsidR="00ED6D2D" w:rsidRPr="00CD6113">
        <w:rPr>
          <w:rFonts w:ascii="Times New Roman" w:hAnsi="Times New Roman" w:cs="Times New Roman"/>
          <w:sz w:val="28"/>
          <w:szCs w:val="28"/>
        </w:rPr>
        <w:t>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ED6D2D" w:rsidRPr="00CD6113" w:rsidRDefault="00D81FEB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.3. По результатам рассмотрения предложений </w:t>
      </w:r>
      <w:r w:rsidRPr="00CD6113">
        <w:rPr>
          <w:rFonts w:ascii="Times New Roman" w:hAnsi="Times New Roman" w:cs="Times New Roman"/>
          <w:sz w:val="28"/>
          <w:szCs w:val="28"/>
        </w:rPr>
        <w:t>Собрание депутатов сельского поселения</w:t>
      </w:r>
      <w:r w:rsidR="00ED6D2D" w:rsidRPr="00CD6113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D6D2D" w:rsidRPr="00CD6113" w:rsidRDefault="00ED6D2D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ED6D2D" w:rsidRPr="00CD6113" w:rsidRDefault="00ED6D2D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ED6D2D" w:rsidRPr="00CD6113" w:rsidRDefault="00ED6D2D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ED6D2D" w:rsidRPr="00CD6113" w:rsidRDefault="00D81FEB" w:rsidP="00ED6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113">
        <w:rPr>
          <w:rFonts w:ascii="Times New Roman" w:hAnsi="Times New Roman" w:cs="Times New Roman"/>
          <w:sz w:val="28"/>
          <w:szCs w:val="28"/>
        </w:rPr>
        <w:t>6</w:t>
      </w:r>
      <w:r w:rsidR="00ED6D2D" w:rsidRPr="00CD6113">
        <w:rPr>
          <w:rFonts w:ascii="Times New Roman" w:hAnsi="Times New Roman" w:cs="Times New Roman"/>
          <w:sz w:val="28"/>
          <w:szCs w:val="28"/>
        </w:rPr>
        <w:t>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ED6D2D" w:rsidRPr="00CD6113" w:rsidRDefault="00ED6D2D" w:rsidP="00F74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9A2" w:rsidRPr="00CD6113" w:rsidRDefault="000459A2" w:rsidP="000459A2">
      <w:pPr>
        <w:jc w:val="both"/>
        <w:rPr>
          <w:color w:val="FF0000"/>
          <w:sz w:val="28"/>
          <w:szCs w:val="28"/>
        </w:rPr>
      </w:pPr>
    </w:p>
    <w:p w:rsidR="000C3D0B" w:rsidRPr="00CD6113" w:rsidRDefault="000459A2" w:rsidP="0072098A">
      <w:pPr>
        <w:jc w:val="center"/>
        <w:rPr>
          <w:sz w:val="28"/>
          <w:szCs w:val="28"/>
        </w:rPr>
      </w:pPr>
      <w:r w:rsidRPr="00CD6113">
        <w:rPr>
          <w:sz w:val="28"/>
          <w:szCs w:val="28"/>
        </w:rPr>
        <w:t xml:space="preserve"> </w:t>
      </w:r>
    </w:p>
    <w:p w:rsidR="006260E1" w:rsidRPr="00CD6113" w:rsidRDefault="006260E1">
      <w:pPr>
        <w:rPr>
          <w:sz w:val="28"/>
          <w:szCs w:val="28"/>
        </w:rPr>
      </w:pPr>
    </w:p>
    <w:p w:rsidR="00D81FEB" w:rsidRPr="00CD6113" w:rsidRDefault="00D81FEB">
      <w:pPr>
        <w:rPr>
          <w:sz w:val="28"/>
          <w:szCs w:val="28"/>
        </w:rPr>
      </w:pPr>
    </w:p>
    <w:sectPr w:rsidR="00D81FEB" w:rsidRPr="00CD6113" w:rsidSect="00EE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FE3"/>
    <w:multiLevelType w:val="hybridMultilevel"/>
    <w:tmpl w:val="748C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46FBE"/>
    <w:multiLevelType w:val="hybridMultilevel"/>
    <w:tmpl w:val="68EC88E8"/>
    <w:lvl w:ilvl="0" w:tplc="EF5ADF1A">
      <w:start w:val="1"/>
      <w:numFmt w:val="decimal"/>
      <w:lvlText w:val="%1."/>
      <w:lvlJc w:val="left"/>
      <w:pPr>
        <w:ind w:left="1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512C553D"/>
    <w:multiLevelType w:val="hybridMultilevel"/>
    <w:tmpl w:val="1D0A812C"/>
    <w:lvl w:ilvl="0" w:tplc="0646EE0E">
      <w:start w:val="1"/>
      <w:numFmt w:val="decimal"/>
      <w:lvlText w:val="%1."/>
      <w:lvlJc w:val="left"/>
      <w:pPr>
        <w:ind w:left="19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9A2"/>
    <w:rsid w:val="00004AE7"/>
    <w:rsid w:val="00040A09"/>
    <w:rsid w:val="000459A2"/>
    <w:rsid w:val="000A459D"/>
    <w:rsid w:val="000C3D0B"/>
    <w:rsid w:val="00112948"/>
    <w:rsid w:val="00133D90"/>
    <w:rsid w:val="0014208E"/>
    <w:rsid w:val="0015368B"/>
    <w:rsid w:val="00201FAE"/>
    <w:rsid w:val="00202320"/>
    <w:rsid w:val="002160B5"/>
    <w:rsid w:val="0024515C"/>
    <w:rsid w:val="002801BF"/>
    <w:rsid w:val="0029158C"/>
    <w:rsid w:val="002B5DC0"/>
    <w:rsid w:val="002D2AF4"/>
    <w:rsid w:val="003377A3"/>
    <w:rsid w:val="00346AD8"/>
    <w:rsid w:val="00347D2E"/>
    <w:rsid w:val="00355415"/>
    <w:rsid w:val="00361656"/>
    <w:rsid w:val="00385C66"/>
    <w:rsid w:val="003D36EC"/>
    <w:rsid w:val="00454B62"/>
    <w:rsid w:val="00485D53"/>
    <w:rsid w:val="004A1A5A"/>
    <w:rsid w:val="004A7D3C"/>
    <w:rsid w:val="00515C3D"/>
    <w:rsid w:val="00544388"/>
    <w:rsid w:val="00564FA0"/>
    <w:rsid w:val="0058088F"/>
    <w:rsid w:val="0059522A"/>
    <w:rsid w:val="00616338"/>
    <w:rsid w:val="006260E1"/>
    <w:rsid w:val="00651E59"/>
    <w:rsid w:val="006B6CEC"/>
    <w:rsid w:val="006D28BB"/>
    <w:rsid w:val="006F0E55"/>
    <w:rsid w:val="00710BC9"/>
    <w:rsid w:val="0072098A"/>
    <w:rsid w:val="007805B6"/>
    <w:rsid w:val="00847295"/>
    <w:rsid w:val="008D26FF"/>
    <w:rsid w:val="008F2CB2"/>
    <w:rsid w:val="009033C9"/>
    <w:rsid w:val="0092207B"/>
    <w:rsid w:val="00934A7B"/>
    <w:rsid w:val="0098130B"/>
    <w:rsid w:val="009942A0"/>
    <w:rsid w:val="009D194A"/>
    <w:rsid w:val="00A71B20"/>
    <w:rsid w:val="00A94886"/>
    <w:rsid w:val="00AA41F6"/>
    <w:rsid w:val="00AD2B87"/>
    <w:rsid w:val="00AE76FE"/>
    <w:rsid w:val="00B13E58"/>
    <w:rsid w:val="00B47330"/>
    <w:rsid w:val="00BB19E8"/>
    <w:rsid w:val="00BC0526"/>
    <w:rsid w:val="00C377F8"/>
    <w:rsid w:val="00C76F1B"/>
    <w:rsid w:val="00C920C6"/>
    <w:rsid w:val="00C949F8"/>
    <w:rsid w:val="00CB72AF"/>
    <w:rsid w:val="00CD1DB4"/>
    <w:rsid w:val="00CD6113"/>
    <w:rsid w:val="00D41C4A"/>
    <w:rsid w:val="00D75629"/>
    <w:rsid w:val="00D81FEB"/>
    <w:rsid w:val="00D922A3"/>
    <w:rsid w:val="00DB5232"/>
    <w:rsid w:val="00DC6BF2"/>
    <w:rsid w:val="00E24383"/>
    <w:rsid w:val="00E51CA4"/>
    <w:rsid w:val="00E67EF3"/>
    <w:rsid w:val="00E70F34"/>
    <w:rsid w:val="00EA748E"/>
    <w:rsid w:val="00ED6D2D"/>
    <w:rsid w:val="00EE0F1B"/>
    <w:rsid w:val="00F00ECE"/>
    <w:rsid w:val="00F261F9"/>
    <w:rsid w:val="00F66EF1"/>
    <w:rsid w:val="00F7444E"/>
    <w:rsid w:val="00F92DCE"/>
    <w:rsid w:val="00FC53BB"/>
    <w:rsid w:val="00FC56F6"/>
    <w:rsid w:val="00FC743C"/>
    <w:rsid w:val="00FD0264"/>
    <w:rsid w:val="00FD40D4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1E58"/>
  <w15:docId w15:val="{6919D11B-5CCE-4FFD-9D97-FD086E2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"/>
    <w:basedOn w:val="a"/>
    <w:rsid w:val="000459A2"/>
    <w:pPr>
      <w:spacing w:before="100" w:beforeAutospacing="1" w:after="100" w:afterAutospacing="1"/>
    </w:pPr>
  </w:style>
  <w:style w:type="character" w:customStyle="1" w:styleId="1">
    <w:name w:val="1"/>
    <w:rsid w:val="000459A2"/>
  </w:style>
  <w:style w:type="character" w:styleId="a3">
    <w:name w:val="Hyperlink"/>
    <w:semiHidden/>
    <w:unhideWhenUsed/>
    <w:rsid w:val="0059522A"/>
    <w:rPr>
      <w:color w:val="0000FF"/>
      <w:u w:val="single"/>
    </w:rPr>
  </w:style>
  <w:style w:type="paragraph" w:customStyle="1" w:styleId="ConsPlusNormal">
    <w:name w:val="ConsPlusNormal"/>
    <w:rsid w:val="00595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5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616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9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9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\Desktop\&#1056;&#1077;&#1096;&#1077;&#1085;&#1080;&#1077;%20&#8470;%2060%20%20&#1086;&#1090;%20%2002.09.%202020%20&#1075;.&#1086;&#1073;%20&#1091;&#1090;&#1074;&#1077;&#1088;&#1078;&#1076;&#1077;&#1085;&#1080;&#1080;%20&#1087;&#1086;&#1088;&#1103;&#1076;&#1082;&#1072;%20&#1087;&#1088;&#1080;&#1089;&#1074;&#1086;&#1077;&#1085;&#1080;&#1103;%20&#1085;&#1086;&#1074;&#1099;&#1093;%20&#1085;&#1072;&#1080;&#1084;&#1077;&#1085;&#1086;&#1074;&#1072;&#1085;&#1080;&#1081;%20&#1080;%20&#1087;&#1077;&#1088;&#1077;&#1080;&#1084;&#1077;&#1085;&#1086;&#1074;&#1072;&#1085;&#1080;&#1103;%20&#1091;&#1083;&#1080;&#1094;%20(3)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76;&#1084;&#1080;&#1085;\Desktop\&#1056;&#1077;&#1096;&#1077;&#1085;&#1080;&#1077;%20&#8470;%2060%20%20&#1086;&#1090;%20%2002.09.%202020%20&#1075;.&#1086;&#1073;%20&#1091;&#1090;&#1074;&#1077;&#1088;&#1078;&#1076;&#1077;&#1085;&#1080;&#1080;%20&#1087;&#1086;&#1088;&#1103;&#1076;&#1082;&#1072;%20&#1087;&#1088;&#1080;&#1089;&#1074;&#1086;&#1077;&#1085;&#1080;&#1103;%20&#1085;&#1086;&#1074;&#1099;&#1093;%20&#1085;&#1072;&#1080;&#1084;&#1077;&#1085;&#1086;&#1074;&#1072;&#1085;&#1080;&#1081;%20&#1080;%20&#1087;&#1077;&#1088;&#1077;&#1080;&#1084;&#1077;&#1085;&#1086;&#1074;&#1072;&#1085;&#1080;&#1103;%20&#1091;&#1083;&#1080;&#1094;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C700-5B83-456C-84EC-6C775BDD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Alisultanov_MA</dc:creator>
  <cp:keywords/>
  <dc:description/>
  <cp:lastModifiedBy>Shimsidin Admin</cp:lastModifiedBy>
  <cp:revision>59</cp:revision>
  <cp:lastPrinted>2025-03-05T12:06:00Z</cp:lastPrinted>
  <dcterms:created xsi:type="dcterms:W3CDTF">2025-03-03T08:54:00Z</dcterms:created>
  <dcterms:modified xsi:type="dcterms:W3CDTF">2025-03-05T12:06:00Z</dcterms:modified>
</cp:coreProperties>
</file>